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F69F" w14:textId="77777777" w:rsidR="00810A8F" w:rsidRPr="005E0BCA" w:rsidRDefault="00810A8F" w:rsidP="00810A8F">
      <w:pPr>
        <w:pStyle w:val="Heading1"/>
      </w:pPr>
      <w:bookmarkStart w:id="0" w:name="_Toc111210784"/>
      <w:r>
        <w:t xml:space="preserve">FORM </w:t>
      </w:r>
      <w:r w:rsidRPr="005E0BCA">
        <w:t>NO.28</w:t>
      </w:r>
      <w:bookmarkEnd w:id="0"/>
    </w:p>
    <w:p w14:paraId="596DF559" w14:textId="77777777" w:rsidR="00810A8F" w:rsidRPr="005E0BCA" w:rsidRDefault="00810A8F" w:rsidP="00810A8F">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6A6A2B06" w14:textId="77777777" w:rsidR="00810A8F" w:rsidRPr="005E0BCA" w:rsidRDefault="00810A8F" w:rsidP="00810A8F">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XXI</w:t>
      </w:r>
      <w:r>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t xml:space="preserve"> Rule 3(1) (a)]</w:t>
      </w:r>
    </w:p>
    <w:p w14:paraId="06018144" w14:textId="77777777" w:rsidR="00810A8F" w:rsidRPr="005E0BCA" w:rsidRDefault="00810A8F" w:rsidP="00810A8F">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CIVIL APPELLATE JURISDICTION</w:t>
      </w:r>
    </w:p>
    <w:p w14:paraId="02C8B964" w14:textId="77777777" w:rsidR="00810A8F" w:rsidRPr="005E0BCA" w:rsidRDefault="00810A8F" w:rsidP="00810A8F">
      <w:pPr>
        <w:pStyle w:val="Heading2"/>
      </w:pPr>
      <w:bookmarkStart w:id="1" w:name="_Toc111210785"/>
      <w:r w:rsidRPr="005E0BCA">
        <w:t>Special Leave Petition</w:t>
      </w:r>
      <w:bookmarkEnd w:id="1"/>
    </w:p>
    <w:p w14:paraId="697CE0D5" w14:textId="77777777" w:rsidR="00810A8F" w:rsidRPr="005E0BCA" w:rsidRDefault="00810A8F" w:rsidP="00810A8F">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(Under Article 136 of the Constitution of India)</w:t>
      </w:r>
    </w:p>
    <w:p w14:paraId="76CA2B5D" w14:textId="77777777" w:rsidR="00810A8F" w:rsidRPr="005E0BCA" w:rsidRDefault="00810A8F" w:rsidP="00810A8F">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S.L.P. (Civil) No. .......................... of ......................</w:t>
      </w:r>
    </w:p>
    <w:p w14:paraId="44EE736A"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Between                           Position of Parties </w:t>
      </w:r>
      <w:proofErr w:type="gramStart"/>
      <w:r w:rsidRPr="005E0BCA">
        <w:rPr>
          <w:rFonts w:ascii="Times New Roman" w:eastAsia="Times New Roman" w:hAnsi="Times New Roman" w:cs="Times New Roman"/>
          <w:color w:val="212529"/>
          <w:sz w:val="24"/>
          <w:szCs w:val="24"/>
          <w:shd w:val="clear" w:color="auto" w:fill="FFFFFF"/>
          <w:lang w:eastAsia="en-IN"/>
        </w:rPr>
        <w:t>In</w:t>
      </w:r>
      <w:proofErr w:type="gramEnd"/>
      <w:r w:rsidRPr="005E0BCA">
        <w:rPr>
          <w:rFonts w:ascii="Times New Roman" w:eastAsia="Times New Roman" w:hAnsi="Times New Roman" w:cs="Times New Roman"/>
          <w:color w:val="212529"/>
          <w:sz w:val="24"/>
          <w:szCs w:val="24"/>
          <w:shd w:val="clear" w:color="auto" w:fill="FFFFFF"/>
          <w:lang w:eastAsia="en-IN"/>
        </w:rPr>
        <w:t xml:space="preserve"> the Court/Tribunal from In this Court whose order the petition arises</w:t>
      </w:r>
    </w:p>
    <w:p w14:paraId="0ACE8141"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 (Here insert the name/names Petitioner/                           Petitioner</w:t>
      </w:r>
    </w:p>
    <w:p w14:paraId="2F4142A0"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of the Petitioner                       Respondent/</w:t>
      </w:r>
    </w:p>
    <w:p w14:paraId="75A5CDD0"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Appellant</w:t>
      </w:r>
    </w:p>
    <w:p w14:paraId="74D58EA8"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(B)</w:t>
      </w:r>
    </w:p>
    <w:p w14:paraId="3FCECB07"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w:t>
      </w:r>
    </w:p>
    <w:p w14:paraId="7B4F9917"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AND</w:t>
      </w:r>
    </w:p>
    <w:p w14:paraId="37B1077C"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 (Here insert the name/names Petitioner/                           Petitioner</w:t>
      </w:r>
    </w:p>
    <w:p w14:paraId="1D78EAE7"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of the Respondent                       Respondent/</w:t>
      </w:r>
    </w:p>
    <w:p w14:paraId="42D86501"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Appellant</w:t>
      </w:r>
    </w:p>
    <w:p w14:paraId="02A79CFA"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(E)</w:t>
      </w:r>
    </w:p>
    <w:p w14:paraId="733DCC7A"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(F)</w:t>
      </w:r>
    </w:p>
    <w:p w14:paraId="24DA643A"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6943D1DF"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69D738D1"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Hon'ble the Chief Justice of India and His Companion Judges of the Supreme Court of India.</w:t>
      </w:r>
    </w:p>
    <w:p w14:paraId="00AB9DD8"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52D31ADE"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The Special Leave Petition of the Petitioner most respectfully </w:t>
      </w:r>
      <w:proofErr w:type="spellStart"/>
      <w:r w:rsidRPr="005E0BCA">
        <w:rPr>
          <w:rFonts w:ascii="Times New Roman" w:eastAsia="Times New Roman" w:hAnsi="Times New Roman" w:cs="Times New Roman"/>
          <w:color w:val="212529"/>
          <w:sz w:val="24"/>
          <w:szCs w:val="24"/>
          <w:shd w:val="clear" w:color="auto" w:fill="FFFFFF"/>
          <w:lang w:eastAsia="en-IN"/>
        </w:rPr>
        <w:t>showeth</w:t>
      </w:r>
      <w:proofErr w:type="spellEnd"/>
      <w:r w:rsidRPr="005E0BCA">
        <w:rPr>
          <w:rFonts w:ascii="Times New Roman" w:eastAsia="Times New Roman" w:hAnsi="Times New Roman" w:cs="Times New Roman"/>
          <w:color w:val="212529"/>
          <w:sz w:val="24"/>
          <w:szCs w:val="24"/>
          <w:shd w:val="clear" w:color="auto" w:fill="FFFFFF"/>
          <w:lang w:eastAsia="en-IN"/>
        </w:rPr>
        <w:t>:</w:t>
      </w:r>
    </w:p>
    <w:p w14:paraId="07BAA7B8"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1EC10075" w14:textId="77777777" w:rsidR="00810A8F" w:rsidRPr="005E0BCA" w:rsidRDefault="00810A8F" w:rsidP="00810A8F">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1. The petitioner / petitioners above named respectfully submits this petition seeking special leave to appeal against the judgment/order of (Here specify the Court / Tribunal against whose order the leave to appeal is sought for together with number of the case, date of the order and nature of the order such as allowing or dismissing the matter or granting or refusing the interim order, etc.)</w:t>
      </w:r>
    </w:p>
    <w:p w14:paraId="6D3B4E56"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17391E2C"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 xml:space="preserve">2. Questions Of </w:t>
      </w:r>
      <w:proofErr w:type="gramStart"/>
      <w:r w:rsidRPr="00691FF2">
        <w:rPr>
          <w:rFonts w:ascii="Times New Roman" w:eastAsia="Times New Roman" w:hAnsi="Times New Roman" w:cs="Times New Roman"/>
          <w:i/>
          <w:iCs/>
          <w:color w:val="212529"/>
          <w:sz w:val="24"/>
          <w:szCs w:val="24"/>
          <w:shd w:val="clear" w:color="auto" w:fill="FFFFFF"/>
          <w:lang w:eastAsia="en-IN"/>
        </w:rPr>
        <w:t>Law :</w:t>
      </w:r>
      <w:proofErr w:type="gramEnd"/>
    </w:p>
    <w:p w14:paraId="05474B3D"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The following questions of the law arise for consideration by this Hon'ble </w:t>
      </w:r>
      <w:proofErr w:type="gramStart"/>
      <w:r w:rsidRPr="005E0BCA">
        <w:rPr>
          <w:rFonts w:ascii="Times New Roman" w:eastAsia="Times New Roman" w:hAnsi="Times New Roman" w:cs="Times New Roman"/>
          <w:color w:val="212529"/>
          <w:sz w:val="24"/>
          <w:szCs w:val="24"/>
          <w:shd w:val="clear" w:color="auto" w:fill="FFFFFF"/>
          <w:lang w:eastAsia="en-IN"/>
        </w:rPr>
        <w:t>Court :</w:t>
      </w:r>
      <w:proofErr w:type="gramEnd"/>
    </w:p>
    <w:p w14:paraId="1B1E210E"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(Here set out the questions of law arising for consideration precisely)</w:t>
      </w:r>
    </w:p>
    <w:p w14:paraId="6DE6CAE8"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4A0328A8"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3. Declaration In Terms Of Rule 3(2</w:t>
      </w:r>
      <w:proofErr w:type="gramStart"/>
      <w:r w:rsidRPr="00691FF2">
        <w:rPr>
          <w:rFonts w:ascii="Times New Roman" w:eastAsia="Times New Roman" w:hAnsi="Times New Roman" w:cs="Times New Roman"/>
          <w:i/>
          <w:iCs/>
          <w:color w:val="212529"/>
          <w:sz w:val="24"/>
          <w:szCs w:val="24"/>
          <w:shd w:val="clear" w:color="auto" w:fill="FFFFFF"/>
          <w:lang w:eastAsia="en-IN"/>
        </w:rPr>
        <w:t>) :</w:t>
      </w:r>
      <w:proofErr w:type="gramEnd"/>
    </w:p>
    <w:p w14:paraId="763B90F7"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The petitioner states that no other petition seeking leave to appeal has been filed by him against the impugned judgment and order.</w:t>
      </w:r>
    </w:p>
    <w:p w14:paraId="66354F0F"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p>
    <w:p w14:paraId="2626F20E"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 xml:space="preserve">4. Declaration </w:t>
      </w:r>
      <w:proofErr w:type="gramStart"/>
      <w:r w:rsidRPr="00691FF2">
        <w:rPr>
          <w:rFonts w:ascii="Times New Roman" w:eastAsia="Times New Roman" w:hAnsi="Times New Roman" w:cs="Times New Roman"/>
          <w:i/>
          <w:iCs/>
          <w:color w:val="212529"/>
          <w:sz w:val="24"/>
          <w:szCs w:val="24"/>
          <w:shd w:val="clear" w:color="auto" w:fill="FFFFFF"/>
          <w:lang w:eastAsia="en-IN"/>
        </w:rPr>
        <w:t>In</w:t>
      </w:r>
      <w:proofErr w:type="gramEnd"/>
      <w:r w:rsidRPr="00691FF2">
        <w:rPr>
          <w:rFonts w:ascii="Times New Roman" w:eastAsia="Times New Roman" w:hAnsi="Times New Roman" w:cs="Times New Roman"/>
          <w:i/>
          <w:iCs/>
          <w:color w:val="212529"/>
          <w:sz w:val="24"/>
          <w:szCs w:val="24"/>
          <w:shd w:val="clear" w:color="auto" w:fill="FFFFFF"/>
          <w:lang w:eastAsia="en-IN"/>
        </w:rPr>
        <w:t xml:space="preserve"> Terms Of Rule 5:</w:t>
      </w:r>
    </w:p>
    <w:p w14:paraId="3F20C360"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The Annexures produced </w:t>
      </w:r>
      <w:proofErr w:type="spellStart"/>
      <w:r w:rsidRPr="005E0BCA">
        <w:rPr>
          <w:rFonts w:ascii="Times New Roman" w:eastAsia="Times New Roman" w:hAnsi="Times New Roman" w:cs="Times New Roman"/>
          <w:color w:val="212529"/>
          <w:sz w:val="24"/>
          <w:szCs w:val="24"/>
          <w:shd w:val="clear" w:color="auto" w:fill="FFFFFF"/>
          <w:lang w:eastAsia="en-IN"/>
        </w:rPr>
        <w:t>alongwith</w:t>
      </w:r>
      <w:proofErr w:type="spellEnd"/>
      <w:r w:rsidRPr="005E0BCA">
        <w:rPr>
          <w:rFonts w:ascii="Times New Roman" w:eastAsia="Times New Roman" w:hAnsi="Times New Roman" w:cs="Times New Roman"/>
          <w:color w:val="212529"/>
          <w:sz w:val="24"/>
          <w:szCs w:val="24"/>
          <w:shd w:val="clear" w:color="auto" w:fill="FFFFFF"/>
          <w:lang w:eastAsia="en-IN"/>
        </w:rPr>
        <w:t xml:space="preserve"> the SLP are true copies of the pleadings/documents which formed part of the records of the case in the Court / Tribunal below against whose order the leave to appeal is sought for in this petition.</w:t>
      </w:r>
    </w:p>
    <w:p w14:paraId="66F40DDE" w14:textId="77777777" w:rsidR="00810A8F" w:rsidRDefault="00810A8F" w:rsidP="00810A8F">
      <w:pPr>
        <w:spacing w:after="0" w:line="240" w:lineRule="auto"/>
        <w:rPr>
          <w:rFonts w:ascii="Times New Roman" w:eastAsia="Times New Roman" w:hAnsi="Times New Roman" w:cs="Times New Roman"/>
          <w:i/>
          <w:iCs/>
          <w:color w:val="212529"/>
          <w:sz w:val="24"/>
          <w:szCs w:val="24"/>
          <w:shd w:val="clear" w:color="auto" w:fill="FFFFFF"/>
          <w:lang w:eastAsia="en-IN"/>
        </w:rPr>
      </w:pPr>
    </w:p>
    <w:p w14:paraId="3BC4EF3E"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 xml:space="preserve">5. </w:t>
      </w:r>
      <w:proofErr w:type="gramStart"/>
      <w:r w:rsidRPr="00691FF2">
        <w:rPr>
          <w:rFonts w:ascii="Times New Roman" w:eastAsia="Times New Roman" w:hAnsi="Times New Roman" w:cs="Times New Roman"/>
          <w:i/>
          <w:iCs/>
          <w:color w:val="212529"/>
          <w:sz w:val="24"/>
          <w:szCs w:val="24"/>
          <w:shd w:val="clear" w:color="auto" w:fill="FFFFFF"/>
          <w:lang w:eastAsia="en-IN"/>
        </w:rPr>
        <w:t>Grounds :</w:t>
      </w:r>
      <w:proofErr w:type="gramEnd"/>
    </w:p>
    <w:p w14:paraId="0D1ADF17"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Leave to appeal is sought for on the following grounds.</w:t>
      </w:r>
    </w:p>
    <w:p w14:paraId="5AED265B"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(Here specify the grounds precisely and clearly)</w:t>
      </w:r>
    </w:p>
    <w:p w14:paraId="56E56951"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3A0636B9"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 xml:space="preserve">6. Grounds For Interim </w:t>
      </w:r>
      <w:proofErr w:type="gramStart"/>
      <w:r w:rsidRPr="00691FF2">
        <w:rPr>
          <w:rFonts w:ascii="Times New Roman" w:eastAsia="Times New Roman" w:hAnsi="Times New Roman" w:cs="Times New Roman"/>
          <w:i/>
          <w:iCs/>
          <w:color w:val="212529"/>
          <w:sz w:val="24"/>
          <w:szCs w:val="24"/>
          <w:shd w:val="clear" w:color="auto" w:fill="FFFFFF"/>
          <w:lang w:eastAsia="en-IN"/>
        </w:rPr>
        <w:t>Relief :</w:t>
      </w:r>
      <w:proofErr w:type="gramEnd"/>
    </w:p>
    <w:p w14:paraId="1B6E1912"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 xml:space="preserve">(Here </w:t>
      </w:r>
      <w:proofErr w:type="gramStart"/>
      <w:r w:rsidRPr="005E0BCA">
        <w:rPr>
          <w:rFonts w:ascii="Times New Roman" w:eastAsia="Times New Roman" w:hAnsi="Times New Roman" w:cs="Times New Roman"/>
          <w:color w:val="212529"/>
          <w:sz w:val="24"/>
          <w:szCs w:val="24"/>
          <w:shd w:val="clear" w:color="auto" w:fill="FFFFFF"/>
          <w:lang w:eastAsia="en-IN"/>
        </w:rPr>
        <w:t>specify briefly</w:t>
      </w:r>
      <w:proofErr w:type="gramEnd"/>
      <w:r w:rsidRPr="005E0BCA">
        <w:rPr>
          <w:rFonts w:ascii="Times New Roman" w:eastAsia="Times New Roman" w:hAnsi="Times New Roman" w:cs="Times New Roman"/>
          <w:color w:val="212529"/>
          <w:sz w:val="24"/>
          <w:szCs w:val="24"/>
          <w:shd w:val="clear" w:color="auto" w:fill="FFFFFF"/>
          <w:lang w:eastAsia="en-IN"/>
        </w:rPr>
        <w:t xml:space="preserve"> the grounds on which interim relief is sought for)</w:t>
      </w:r>
    </w:p>
    <w:p w14:paraId="69C4946A"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p>
    <w:p w14:paraId="357E8E49"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 xml:space="preserve">7. Main </w:t>
      </w:r>
      <w:proofErr w:type="gramStart"/>
      <w:r w:rsidRPr="00691FF2">
        <w:rPr>
          <w:rFonts w:ascii="Times New Roman" w:eastAsia="Times New Roman" w:hAnsi="Times New Roman" w:cs="Times New Roman"/>
          <w:i/>
          <w:iCs/>
          <w:color w:val="212529"/>
          <w:sz w:val="24"/>
          <w:szCs w:val="24"/>
          <w:shd w:val="clear" w:color="auto" w:fill="FFFFFF"/>
          <w:lang w:eastAsia="en-IN"/>
        </w:rPr>
        <w:t>Prayer :</w:t>
      </w:r>
      <w:proofErr w:type="gramEnd"/>
    </w:p>
    <w:p w14:paraId="53254FF3"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(Here set out the main prayer)</w:t>
      </w:r>
    </w:p>
    <w:p w14:paraId="5978F76A"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p>
    <w:p w14:paraId="10B88B0E" w14:textId="77777777" w:rsidR="00810A8F" w:rsidRPr="00691FF2" w:rsidRDefault="00810A8F" w:rsidP="00810A8F">
      <w:pPr>
        <w:spacing w:after="0" w:line="240" w:lineRule="auto"/>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 xml:space="preserve">8. Interim </w:t>
      </w:r>
      <w:proofErr w:type="gramStart"/>
      <w:r w:rsidRPr="00691FF2">
        <w:rPr>
          <w:rFonts w:ascii="Times New Roman" w:eastAsia="Times New Roman" w:hAnsi="Times New Roman" w:cs="Times New Roman"/>
          <w:i/>
          <w:iCs/>
          <w:color w:val="212529"/>
          <w:sz w:val="24"/>
          <w:szCs w:val="24"/>
          <w:shd w:val="clear" w:color="auto" w:fill="FFFFFF"/>
          <w:lang w:eastAsia="en-IN"/>
        </w:rPr>
        <w:t>Relief :</w:t>
      </w:r>
      <w:proofErr w:type="gramEnd"/>
    </w:p>
    <w:p w14:paraId="12BB60FF"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(Here set out the interim prayer)</w:t>
      </w:r>
    </w:p>
    <w:p w14:paraId="3984BFFF"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34C67DAB"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3DCFCF67"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Place :</w:t>
      </w:r>
      <w:proofErr w:type="gramEnd"/>
      <w:r w:rsidRPr="005E0BCA">
        <w:rPr>
          <w:rFonts w:ascii="Times New Roman" w:eastAsia="Times New Roman" w:hAnsi="Times New Roman" w:cs="Times New Roman"/>
          <w:color w:val="212529"/>
          <w:sz w:val="24"/>
          <w:szCs w:val="24"/>
          <w:shd w:val="clear" w:color="auto" w:fill="FFFFFF"/>
          <w:lang w:eastAsia="en-IN"/>
        </w:rPr>
        <w:t>                                                                           Advocate for the petitioner</w:t>
      </w:r>
    </w:p>
    <w:p w14:paraId="68548ACA"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w:t>
      </w:r>
    </w:p>
    <w:p w14:paraId="0E5D6890" w14:textId="77777777" w:rsidR="00810A8F" w:rsidRDefault="00810A8F" w:rsidP="00810A8F">
      <w:pPr>
        <w:spacing w:after="0" w:line="240" w:lineRule="auto"/>
        <w:rPr>
          <w:rFonts w:ascii="Times New Roman" w:eastAsia="Times New Roman" w:hAnsi="Times New Roman" w:cs="Times New Roman"/>
          <w:color w:val="212529"/>
          <w:sz w:val="24"/>
          <w:szCs w:val="24"/>
          <w:shd w:val="clear" w:color="auto" w:fill="FFFFFF"/>
          <w:lang w:eastAsia="en-IN"/>
        </w:rPr>
      </w:pPr>
    </w:p>
    <w:p w14:paraId="3081157C"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Settled </w:t>
      </w:r>
      <w:proofErr w:type="gramStart"/>
      <w:r w:rsidRPr="005E0BCA">
        <w:rPr>
          <w:rFonts w:ascii="Times New Roman" w:eastAsia="Times New Roman" w:hAnsi="Times New Roman" w:cs="Times New Roman"/>
          <w:color w:val="212529"/>
          <w:sz w:val="24"/>
          <w:szCs w:val="24"/>
          <w:shd w:val="clear" w:color="auto" w:fill="FFFFFF"/>
          <w:lang w:eastAsia="en-IN"/>
        </w:rPr>
        <w:t>by :</w:t>
      </w:r>
      <w:proofErr w:type="gramEnd"/>
    </w:p>
    <w:p w14:paraId="63220039" w14:textId="77777777" w:rsidR="00810A8F" w:rsidRPr="005E0BCA" w:rsidRDefault="00810A8F" w:rsidP="00810A8F">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(Specify the name of the Advocate in case where the petition is settled by an advocate.)</w:t>
      </w:r>
    </w:p>
    <w:p w14:paraId="2A6F842B" w14:textId="77777777" w:rsidR="00810A8F" w:rsidRDefault="00810A8F" w:rsidP="00810A8F">
      <w:r w:rsidRPr="005E0BCA">
        <w:rPr>
          <w:rFonts w:ascii="Times New Roman" w:eastAsia="Times New Roman" w:hAnsi="Times New Roman" w:cs="Times New Roman"/>
          <w:color w:val="212529"/>
          <w:sz w:val="24"/>
          <w:szCs w:val="24"/>
          <w:lang w:eastAsia="en-IN"/>
        </w:rPr>
        <w:t>---------------------</w:t>
      </w:r>
    </w:p>
    <w:sectPr w:rsidR="00810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AFIWZoampoaGpko6SsGpxcWZ+XkgBYa1ALeSqI4sAAAA"/>
  </w:docVars>
  <w:rsids>
    <w:rsidRoot w:val="00810A8F"/>
    <w:rsid w:val="00810A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9127"/>
  <w15:chartTrackingRefBased/>
  <w15:docId w15:val="{77F66686-D0F1-4D1D-974D-433EE8C2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8F"/>
  </w:style>
  <w:style w:type="paragraph" w:styleId="Heading1">
    <w:name w:val="heading 1"/>
    <w:basedOn w:val="Normal"/>
    <w:next w:val="Normal"/>
    <w:link w:val="Heading1Char"/>
    <w:uiPriority w:val="9"/>
    <w:qFormat/>
    <w:rsid w:val="00810A8F"/>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810A8F"/>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A8F"/>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810A8F"/>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2022-08-12T18:08:00Z</dcterms:created>
  <dcterms:modified xsi:type="dcterms:W3CDTF">2022-08-12T18:18:00Z</dcterms:modified>
</cp:coreProperties>
</file>